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i/>
          <w:sz w:val="24"/>
          <w:szCs w:val="24"/>
        </w:rPr>
      </w:pPr>
      <w:r>
        <w:rPr>
          <w:rFonts w:ascii="Times New Roman" w:cs="Times New Roman" w:hAnsi="Times New Roman"/>
          <w:sz w:val="24"/>
          <w:szCs w:val="24"/>
        </w:rPr>
        <w:t xml:space="preserve">Discussion Question #1: Presentation of the South in Part 1 of </w:t>
      </w:r>
      <w:r>
        <w:rPr>
          <w:rFonts w:ascii="Times New Roman" w:cs="Times New Roman" w:hAnsi="Times New Roman"/>
          <w:i/>
          <w:sz w:val="24"/>
          <w:szCs w:val="24"/>
        </w:rPr>
        <w:t>The</w:t>
      </w:r>
      <w:r>
        <w:rPr>
          <w:rFonts w:ascii="Times New Roman" w:cs="Times New Roman" w:hAnsi="Times New Roman"/>
          <w:i/>
          <w:sz w:val="24"/>
          <w:szCs w:val="24"/>
        </w:rPr>
        <w:t xml:space="preserve"> Ice Palace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Scott Fitzgerald has presented the South with a lot of glamour in the first part of the story. The description of the setting is enough to give this glamour as he says that "the sunlight dripped over the house like golden paint over an art jar" (Fitzgerald 284). Through the detailed explanation and imagery, the author shows how he admired the South. The author sets a relaxed quality atmosphere as he describes the setting in the first part of the story. The languid and relaxed atmosphere applies to the description of the story as well as the dialogue between characters. First, the description of Sally bedroom provides the audience with a relaxed atmosphere that Fitzgerald has used to describe the setting of the story. He narrates that "up in her bedroom window, Sally </w:t>
      </w:r>
      <w:r>
        <w:rPr>
          <w:rFonts w:ascii="Times New Roman" w:cs="Times New Roman" w:hAnsi="Times New Roman"/>
          <w:sz w:val="24"/>
          <w:szCs w:val="24"/>
        </w:rPr>
        <w:t>Carrol</w:t>
      </w:r>
      <w:r>
        <w:rPr>
          <w:rFonts w:ascii="Times New Roman" w:cs="Times New Roman" w:hAnsi="Times New Roman"/>
          <w:sz w:val="24"/>
          <w:szCs w:val="24"/>
        </w:rPr>
        <w:t xml:space="preserve"> </w:t>
      </w:r>
      <w:r>
        <w:rPr>
          <w:rFonts w:ascii="Times New Roman" w:cs="Times New Roman" w:hAnsi="Times New Roman"/>
          <w:sz w:val="24"/>
          <w:szCs w:val="24"/>
        </w:rPr>
        <w:t>Happer</w:t>
      </w:r>
      <w:r>
        <w:rPr>
          <w:rFonts w:ascii="Times New Roman" w:cs="Times New Roman" w:hAnsi="Times New Roman"/>
          <w:sz w:val="24"/>
          <w:szCs w:val="24"/>
        </w:rPr>
        <w:t xml:space="preserve"> rested her nineteen-year-old chin on a fifty-two-year-old sill and watched Clark Darrow's ancient Ford turn the corner" (Fitzgerald 284). The author tries to relate the old and glamorous building in the South that has existed for many years and the current generation, represented by Harper.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Fitzgerald's romantic attitude towards the South is also depicted through the conversations and dialogues between the characters. Sally </w:t>
      </w:r>
      <w:r>
        <w:rPr>
          <w:rFonts w:ascii="Times New Roman" w:cs="Times New Roman" w:hAnsi="Times New Roman"/>
          <w:sz w:val="24"/>
          <w:szCs w:val="24"/>
        </w:rPr>
        <w:t>Carrol</w:t>
      </w:r>
      <w:r>
        <w:rPr>
          <w:rFonts w:ascii="Times New Roman" w:cs="Times New Roman" w:hAnsi="Times New Roman"/>
          <w:sz w:val="24"/>
          <w:szCs w:val="24"/>
        </w:rPr>
        <w:t xml:space="preserve"> Harper represents a typical Southerner, from Fitzgerald's perspective. Through her, Fitzgerald depicts his romance with the South. Clark agrees that he wouldn't change Harper even for the world because she is "sweet the way" she is (285). Harper represents the Southerners and their pride in the place. They would not prefer to move anywhere else, which depicts </w:t>
      </w:r>
      <w:r>
        <w:rPr>
          <w:rFonts w:ascii="Times New Roman" w:cs="Times New Roman" w:hAnsi="Times New Roman"/>
          <w:sz w:val="24"/>
          <w:szCs w:val="24"/>
        </w:rPr>
        <w:t>Flitzgerald's</w:t>
      </w:r>
      <w:r>
        <w:rPr>
          <w:rFonts w:ascii="Times New Roman" w:cs="Times New Roman" w:hAnsi="Times New Roman"/>
          <w:sz w:val="24"/>
          <w:szCs w:val="24"/>
        </w:rPr>
        <w:t xml:space="preserve"> romantic attitude towards the South.</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Fitzgerald, Francis Scott. </w:t>
      </w:r>
      <w:r>
        <w:rPr>
          <w:rFonts w:ascii="Times New Roman" w:cs="Times New Roman" w:hAnsi="Times New Roman"/>
          <w:i/>
          <w:iCs/>
          <w:sz w:val="24"/>
          <w:szCs w:val="24"/>
          <w:shd w:val="clear" w:color="auto" w:fill="ffffff"/>
        </w:rPr>
        <w:t>The Ice Palace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Blackstone Audio, 2013.</w:t>
      </w:r>
      <w:r>
        <w:rPr>
          <w:rFonts w:ascii="Times New Roman" w:cs="Times New Roman" w:hAnsi="Times New Roman"/>
          <w:sz w:val="24"/>
          <w:szCs w:val="24"/>
        </w:rPr>
        <w:t xml:space="preserve"> </w:t>
      </w:r>
      <w:r>
        <w:rPr>
          <w:rFonts w:ascii="Times New Roman" w:cs="Times New Roman" w:hAnsi="Times New Roman"/>
          <w:sz w:val="24"/>
          <w:szCs w:val="24"/>
        </w:rPr>
        <w:t>Accessed</w:t>
      </w:r>
      <w:bookmarkStart w:id="0" w:name="_GoBack"/>
      <w:bookmarkEnd w:id="0"/>
      <w:r>
        <w:rPr>
          <w:rFonts w:ascii="Times New Roman" w:cs="Times New Roman" w:hAnsi="Times New Roman"/>
          <w:sz w:val="24"/>
          <w:szCs w:val="24"/>
        </w:rPr>
        <w:t>.</w:t>
      </w:r>
      <w:r>
        <w:rPr>
          <w:rFonts w:ascii="Times New Roman" w:cs="Times New Roman" w:hAnsi="Times New Roman"/>
          <w:sz w:val="24"/>
          <w:szCs w:val="24"/>
        </w:rPr>
        <w:t xml:space="preserve"> </w:t>
      </w:r>
      <w:r>
        <w:rPr/>
        <w:fldChar w:fldCharType="begin"/>
      </w:r>
      <w:r>
        <w:instrText xml:space="preserve"> HYPERLINK "https://loa-shared.s3.amazonaws.com/static/pdf/Fitzgerald_Ice_Palace.pdf" </w:instrText>
      </w:r>
      <w:r>
        <w:rPr/>
        <w:fldChar w:fldCharType="separate"/>
      </w:r>
      <w:r>
        <w:rPr>
          <w:rStyle w:val="style85"/>
          <w:rFonts w:ascii="Times New Roman" w:cs="Times New Roman" w:hAnsi="Times New Roman"/>
          <w:color w:val="auto"/>
          <w:sz w:val="24"/>
          <w:szCs w:val="24"/>
          <w:u w:val="none"/>
        </w:rPr>
        <w:t>https://loa-shared.s3.amazonaws.com/static/pdf/Fitzgerald_Ice_Palace.pdf</w:t>
      </w:r>
      <w:r>
        <w:rPr/>
        <w:fldChar w:fldCharType="end"/>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09b816f-8690-4c63-af69-a6d157189f8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a2e362d-4d2f-4cd7-90e7-583e941188b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298</Words>
  <Pages>2</Pages>
  <Characters>1636</Characters>
  <Application>WPS Office</Application>
  <DocSecurity>0</DocSecurity>
  <Paragraphs>11</Paragraphs>
  <ScaleCrop>false</ScaleCrop>
  <LinksUpToDate>false</LinksUpToDate>
  <CharactersWithSpaces>1928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2020-04-03T16:06:10Z</dcterms:created>
  <dc:creator>Hp</dc:creator>
  <lastModifiedBy>STK-L21</lastModifiedBy>
  <dcterms:modified xsi:type="dcterms:W3CDTF">2020-04-03T16:06:10Z</dcterms:modified>
  <revision>1</revision>
</coreProperties>
</file>

<file path=docProps/custom.xml><?xml version="1.0" encoding="utf-8"?>
<Properties xmlns="http://schemas.openxmlformats.org/officeDocument/2006/custom-properties" xmlns:vt="http://schemas.openxmlformats.org/officeDocument/2006/docPropsVTypes"/>
</file>